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37CD7F2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526DFB" w:rsidRPr="00526DFB">
        <w:rPr>
          <w:rFonts w:ascii="Garamond" w:hAnsi="Garamond" w:cs="Arial"/>
          <w:b/>
          <w:bCs/>
          <w:sz w:val="28"/>
          <w:szCs w:val="28"/>
        </w:rPr>
        <w:t>026-2025 (2.vyhlášení)</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E857F7F"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26DFB">
        <w:rPr>
          <w:rFonts w:ascii="Garamond" w:hAnsi="Garamond" w:cs="Palatino Linotype"/>
          <w:color w:val="000000"/>
          <w:sz w:val="20"/>
          <w:szCs w:val="20"/>
        </w:rPr>
        <w:t>339</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9A3A2" w14:textId="77777777" w:rsidR="00893646" w:rsidRDefault="00893646" w:rsidP="001B2927">
      <w:pPr>
        <w:spacing w:after="0" w:line="240" w:lineRule="auto"/>
      </w:pPr>
      <w:r>
        <w:separator/>
      </w:r>
    </w:p>
  </w:endnote>
  <w:endnote w:type="continuationSeparator" w:id="0">
    <w:p w14:paraId="45798514" w14:textId="77777777" w:rsidR="00893646" w:rsidRDefault="008936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8AB61" w14:textId="77777777" w:rsidR="00893646" w:rsidRDefault="00893646" w:rsidP="001B2927">
      <w:pPr>
        <w:spacing w:after="0" w:line="240" w:lineRule="auto"/>
      </w:pPr>
      <w:r>
        <w:separator/>
      </w:r>
    </w:p>
  </w:footnote>
  <w:footnote w:type="continuationSeparator" w:id="0">
    <w:p w14:paraId="3E5BE39F" w14:textId="77777777" w:rsidR="00893646" w:rsidRDefault="0089364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2000A0D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526DFB">
      <w:rPr>
        <w:rFonts w:ascii="Garamond" w:hAnsi="Garamond" w:cs="Palatino Linotype"/>
        <w:color w:val="000000"/>
      </w:rPr>
      <w:t>339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aQkCeQEqSMZnfChl7KB83ifKU0pmlDH/0mvlTQykD9JBusBlabB7bYumXIjD1H1FYQImpbBcEZ0bSxGX9H8Ng==" w:salt="ocirvl2IwA4rH2jTzn2l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96E"/>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26DFB"/>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3646"/>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3736</Words>
  <Characters>22043</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20</cp:revision>
  <cp:lastPrinted>2014-05-16T09:23:00Z</cp:lastPrinted>
  <dcterms:created xsi:type="dcterms:W3CDTF">2023-12-12T11:21:00Z</dcterms:created>
  <dcterms:modified xsi:type="dcterms:W3CDTF">2025-06-16T08:56:00Z</dcterms:modified>
</cp:coreProperties>
</file>